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49" w:rsidRPr="00B32BA2" w:rsidRDefault="00E27649" w:rsidP="00B32BA2">
      <w:pPr>
        <w:pStyle w:val="lfej"/>
        <w:jc w:val="both"/>
        <w:rPr>
          <w:b/>
          <w:bCs/>
          <w:sz w:val="22"/>
          <w:szCs w:val="22"/>
        </w:rPr>
      </w:pPr>
      <w:r w:rsidRPr="00B32BA2">
        <w:rPr>
          <w:b/>
          <w:bCs/>
          <w:noProof/>
          <w:sz w:val="22"/>
          <w:szCs w:val="22"/>
        </w:rPr>
        <w:drawing>
          <wp:inline distT="0" distB="0" distL="0" distR="0">
            <wp:extent cx="5760720" cy="1776222"/>
            <wp:effectExtent l="0" t="0" r="0" b="0"/>
            <wp:docPr id="1" name="Kép 1" descr="C:\Users\r.horvat\Desktop\ImageM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horvat\Desktop\ImageMe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49" w:rsidRPr="00B32BA2" w:rsidRDefault="00E27649" w:rsidP="00B32BA2">
      <w:pPr>
        <w:pStyle w:val="lfej"/>
        <w:jc w:val="both"/>
        <w:rPr>
          <w:b/>
          <w:bCs/>
          <w:sz w:val="22"/>
          <w:szCs w:val="22"/>
        </w:rPr>
      </w:pPr>
    </w:p>
    <w:p w:rsidR="001907DA" w:rsidRPr="00B32BA2" w:rsidRDefault="001907DA" w:rsidP="00B32BA2">
      <w:pPr>
        <w:pStyle w:val="lfej"/>
        <w:jc w:val="both"/>
        <w:rPr>
          <w:sz w:val="22"/>
          <w:szCs w:val="22"/>
        </w:rPr>
      </w:pPr>
      <w:r w:rsidRPr="00B32BA2">
        <w:rPr>
          <w:b/>
          <w:bCs/>
          <w:sz w:val="22"/>
          <w:szCs w:val="22"/>
        </w:rPr>
        <w:t>Kedves Doktornő / Doktor Úr! Tisztelt Vendégünk!</w:t>
      </w:r>
    </w:p>
    <w:p w:rsidR="001907DA" w:rsidRPr="00B32BA2" w:rsidRDefault="001907DA" w:rsidP="00B32BA2">
      <w:pPr>
        <w:jc w:val="both"/>
        <w:rPr>
          <w:sz w:val="22"/>
          <w:szCs w:val="22"/>
        </w:rPr>
      </w:pPr>
    </w:p>
    <w:p w:rsidR="00730829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>Köszönöm, hogy megtisztel bennünket részvételével.</w:t>
      </w:r>
    </w:p>
    <w:p w:rsidR="00201BE5" w:rsidRPr="00B32BA2" w:rsidRDefault="00201BE5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Az alábbiakban néhány, a </w:t>
      </w:r>
      <w:proofErr w:type="gramStart"/>
      <w:r w:rsidRPr="00B32BA2">
        <w:rPr>
          <w:sz w:val="22"/>
          <w:szCs w:val="22"/>
        </w:rPr>
        <w:t>konferenciával</w:t>
      </w:r>
      <w:proofErr w:type="gramEnd"/>
      <w:r w:rsidRPr="00B32BA2">
        <w:rPr>
          <w:sz w:val="22"/>
          <w:szCs w:val="22"/>
        </w:rPr>
        <w:t xml:space="preserve"> kapcsolatos információt szeretnék Önnel megosztani.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Rendezvény helyszíne: Budapest </w:t>
      </w:r>
      <w:proofErr w:type="spellStart"/>
      <w:r w:rsidRPr="00B32BA2">
        <w:rPr>
          <w:sz w:val="22"/>
          <w:szCs w:val="22"/>
        </w:rPr>
        <w:t>Marriott</w:t>
      </w:r>
      <w:proofErr w:type="spellEnd"/>
      <w:r w:rsidRPr="00B32BA2">
        <w:rPr>
          <w:sz w:val="22"/>
          <w:szCs w:val="22"/>
        </w:rPr>
        <w:t xml:space="preserve"> Hotel, 1052 Budapest Apáczai Csere János u. 4.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Pr="005457C5" w:rsidRDefault="00730829" w:rsidP="00B32BA2">
      <w:pPr>
        <w:jc w:val="both"/>
        <w:rPr>
          <w:b/>
          <w:sz w:val="22"/>
          <w:szCs w:val="22"/>
        </w:rPr>
      </w:pPr>
      <w:r w:rsidRPr="005457C5">
        <w:rPr>
          <w:b/>
          <w:sz w:val="22"/>
          <w:szCs w:val="22"/>
        </w:rPr>
        <w:t xml:space="preserve">A regisztráció időpontja: </w:t>
      </w:r>
    </w:p>
    <w:p w:rsidR="00730829" w:rsidRPr="00B32BA2" w:rsidRDefault="00C27B5D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>2016. december</w:t>
      </w:r>
      <w:r w:rsidR="00730829" w:rsidRPr="00B32BA2">
        <w:rPr>
          <w:sz w:val="22"/>
          <w:szCs w:val="22"/>
        </w:rPr>
        <w:t xml:space="preserve"> </w:t>
      </w:r>
      <w:r w:rsidRPr="00B32BA2">
        <w:rPr>
          <w:sz w:val="22"/>
          <w:szCs w:val="22"/>
        </w:rPr>
        <w:t>1</w:t>
      </w:r>
      <w:r w:rsidR="00730829" w:rsidRPr="00B32BA2">
        <w:rPr>
          <w:sz w:val="22"/>
          <w:szCs w:val="22"/>
        </w:rPr>
        <w:t>-</w:t>
      </w:r>
      <w:r w:rsidRPr="00B32BA2">
        <w:rPr>
          <w:sz w:val="22"/>
          <w:szCs w:val="22"/>
        </w:rPr>
        <w:t>é</w:t>
      </w:r>
      <w:r w:rsidR="00730829" w:rsidRPr="00B32BA2">
        <w:rPr>
          <w:sz w:val="22"/>
          <w:szCs w:val="22"/>
        </w:rPr>
        <w:t>n, csütörtökön 1</w:t>
      </w:r>
      <w:r w:rsidRPr="00B32BA2">
        <w:rPr>
          <w:sz w:val="22"/>
          <w:szCs w:val="22"/>
        </w:rPr>
        <w:t>4</w:t>
      </w:r>
      <w:r w:rsidR="00730829" w:rsidRPr="00B32BA2">
        <w:rPr>
          <w:sz w:val="22"/>
          <w:szCs w:val="22"/>
        </w:rPr>
        <w:t>.00-18.00 óra,</w:t>
      </w:r>
      <w:r w:rsidRPr="00B32BA2">
        <w:rPr>
          <w:sz w:val="22"/>
          <w:szCs w:val="22"/>
        </w:rPr>
        <w:t xml:space="preserve"> 2</w:t>
      </w:r>
      <w:r w:rsidR="00730829" w:rsidRPr="00B32BA2">
        <w:rPr>
          <w:sz w:val="22"/>
          <w:szCs w:val="22"/>
        </w:rPr>
        <w:t>-</w:t>
      </w:r>
      <w:r w:rsidRPr="00B32BA2">
        <w:rPr>
          <w:sz w:val="22"/>
          <w:szCs w:val="22"/>
        </w:rPr>
        <w:t>á</w:t>
      </w:r>
      <w:r w:rsidR="00730829" w:rsidRPr="00B32BA2">
        <w:rPr>
          <w:sz w:val="22"/>
          <w:szCs w:val="22"/>
        </w:rPr>
        <w:t>n, pénteken 07.30 – 1</w:t>
      </w:r>
      <w:r w:rsidRPr="00B32BA2">
        <w:rPr>
          <w:sz w:val="22"/>
          <w:szCs w:val="22"/>
        </w:rPr>
        <w:t>9</w:t>
      </w:r>
      <w:r w:rsidR="00730829" w:rsidRPr="00B32BA2">
        <w:rPr>
          <w:sz w:val="22"/>
          <w:szCs w:val="22"/>
        </w:rPr>
        <w:t>.00 óra,</w:t>
      </w:r>
      <w:r w:rsidRPr="00B32BA2">
        <w:rPr>
          <w:sz w:val="22"/>
          <w:szCs w:val="22"/>
        </w:rPr>
        <w:t xml:space="preserve"> 3</w:t>
      </w:r>
      <w:r w:rsidR="00730829" w:rsidRPr="00B32BA2">
        <w:rPr>
          <w:sz w:val="22"/>
          <w:szCs w:val="22"/>
        </w:rPr>
        <w:t>-</w:t>
      </w:r>
      <w:r w:rsidRPr="00B32BA2">
        <w:rPr>
          <w:sz w:val="22"/>
          <w:szCs w:val="22"/>
        </w:rPr>
        <w:t>á</w:t>
      </w:r>
      <w:r w:rsidR="00730829" w:rsidRPr="00B32BA2">
        <w:rPr>
          <w:sz w:val="22"/>
          <w:szCs w:val="22"/>
        </w:rPr>
        <w:t>n, szombaton 0</w:t>
      </w:r>
      <w:r w:rsidRPr="00B32BA2">
        <w:rPr>
          <w:sz w:val="22"/>
          <w:szCs w:val="22"/>
        </w:rPr>
        <w:t>8</w:t>
      </w:r>
      <w:r w:rsidR="00730829" w:rsidRPr="00B32BA2">
        <w:rPr>
          <w:sz w:val="22"/>
          <w:szCs w:val="22"/>
        </w:rPr>
        <w:t>.</w:t>
      </w:r>
      <w:r w:rsidRPr="00B32BA2">
        <w:rPr>
          <w:sz w:val="22"/>
          <w:szCs w:val="22"/>
        </w:rPr>
        <w:t>0</w:t>
      </w:r>
      <w:r w:rsidR="00730829" w:rsidRPr="00B32BA2">
        <w:rPr>
          <w:sz w:val="22"/>
          <w:szCs w:val="22"/>
        </w:rPr>
        <w:t>0 – 1</w:t>
      </w:r>
      <w:r w:rsidRPr="00B32BA2">
        <w:rPr>
          <w:sz w:val="22"/>
          <w:szCs w:val="22"/>
        </w:rPr>
        <w:t>3</w:t>
      </w:r>
      <w:r w:rsidR="00730829" w:rsidRPr="00B32BA2">
        <w:rPr>
          <w:sz w:val="22"/>
          <w:szCs w:val="22"/>
        </w:rPr>
        <w:t xml:space="preserve">.00 óra között lehetséges. </w:t>
      </w:r>
    </w:p>
    <w:p w:rsidR="00777DD5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A regisztráció során </w:t>
      </w:r>
      <w:proofErr w:type="spellStart"/>
      <w:r w:rsidRPr="00B32BA2">
        <w:rPr>
          <w:sz w:val="22"/>
          <w:szCs w:val="22"/>
        </w:rPr>
        <w:t>átvehetik</w:t>
      </w:r>
      <w:proofErr w:type="spellEnd"/>
      <w:r w:rsidRPr="00B32BA2">
        <w:rPr>
          <w:sz w:val="22"/>
          <w:szCs w:val="22"/>
        </w:rPr>
        <w:t xml:space="preserve"> névkitűzőjüket, a munkafüzetet, az előre kért ebédjegyeket, kávéjegyeket.</w:t>
      </w:r>
    </w:p>
    <w:p w:rsidR="00777DD5" w:rsidRPr="00777DD5" w:rsidRDefault="00777DD5" w:rsidP="00B32BA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 helyszínen nem áll módunkban ebédjegyet értékesíteni, ezért kérem, hogy legyenek kedvesek ezt előre megrendelni.</w:t>
      </w:r>
      <w:bookmarkStart w:id="0" w:name="_GoBack"/>
      <w:bookmarkEnd w:id="0"/>
    </w:p>
    <w:p w:rsidR="00730829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>Kérjük, írja alá a regisztrációs pulttal szemben lévő könyöklőasztalon lévő jelenléti ívet a családneve kezdőbetűjének megfelelő asztalnál. Az aláíráskor kérjük, ellenőrizze le, helyesen van-e megadva neve, címe, e-mail címe és pecsétszáma.</w:t>
      </w:r>
    </w:p>
    <w:p w:rsidR="005457C5" w:rsidRPr="00B32BA2" w:rsidRDefault="005457C5" w:rsidP="00B32BA2">
      <w:pPr>
        <w:jc w:val="both"/>
        <w:rPr>
          <w:sz w:val="22"/>
          <w:szCs w:val="22"/>
        </w:rPr>
      </w:pPr>
    </w:p>
    <w:p w:rsidR="00730829" w:rsidRDefault="00730829" w:rsidP="00B32BA2">
      <w:pPr>
        <w:jc w:val="both"/>
        <w:rPr>
          <w:sz w:val="22"/>
          <w:szCs w:val="22"/>
        </w:rPr>
      </w:pPr>
      <w:r w:rsidRPr="005457C5">
        <w:rPr>
          <w:b/>
          <w:sz w:val="22"/>
          <w:szCs w:val="22"/>
        </w:rPr>
        <w:t>Megközelíthetőség</w:t>
      </w:r>
      <w:r w:rsidRPr="00B32BA2">
        <w:rPr>
          <w:sz w:val="22"/>
          <w:szCs w:val="22"/>
        </w:rPr>
        <w:t xml:space="preserve">: 2-es villamos a szálloda előtt áll meg, a 15-ös busz a szálloda mögött. Metró: Deák tér, és onnét kb. 400 m gyalogos séta. A kis földalatti Vörösmarty-téri megállója kb. 200 m. </w:t>
      </w:r>
    </w:p>
    <w:p w:rsidR="005457C5" w:rsidRPr="00B32BA2" w:rsidRDefault="005457C5" w:rsidP="00B32BA2">
      <w:pPr>
        <w:jc w:val="both"/>
        <w:rPr>
          <w:sz w:val="22"/>
          <w:szCs w:val="22"/>
        </w:rPr>
      </w:pPr>
    </w:p>
    <w:p w:rsidR="004E13A3" w:rsidRPr="00B32BA2" w:rsidRDefault="00730829" w:rsidP="00B32BA2">
      <w:pPr>
        <w:jc w:val="both"/>
        <w:rPr>
          <w:sz w:val="22"/>
          <w:szCs w:val="22"/>
        </w:rPr>
      </w:pPr>
      <w:r w:rsidRPr="005457C5">
        <w:rPr>
          <w:b/>
          <w:sz w:val="22"/>
          <w:szCs w:val="22"/>
        </w:rPr>
        <w:t>Parkolás:</w:t>
      </w:r>
      <w:r w:rsidRPr="00B32BA2">
        <w:rPr>
          <w:sz w:val="22"/>
          <w:szCs w:val="22"/>
        </w:rPr>
        <w:t xml:space="preserve"> a </w:t>
      </w:r>
      <w:proofErr w:type="spellStart"/>
      <w:r w:rsidRPr="00B32BA2">
        <w:rPr>
          <w:sz w:val="22"/>
          <w:szCs w:val="22"/>
        </w:rPr>
        <w:t>Marriott</w:t>
      </w:r>
      <w:proofErr w:type="spellEnd"/>
      <w:r w:rsidRPr="00B32BA2">
        <w:rPr>
          <w:sz w:val="22"/>
          <w:szCs w:val="22"/>
        </w:rPr>
        <w:t xml:space="preserve"> Garázsban napi 30 Euronak megfelelő forint, ezért javasoljuk a Régiposta utcai parkolóház igénybevételét. </w:t>
      </w:r>
    </w:p>
    <w:p w:rsidR="004E13A3" w:rsidRPr="00B32BA2" w:rsidRDefault="004E13A3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Az ebéd és kávé fogyasztása jegy ellenében történik, melyet a regisztrációkor kapnak meg, előzetes igényük alapján. Az ebéd jellege ültetett svédasztalos ebéd, helyszíne a </w:t>
      </w:r>
      <w:r w:rsidR="009B2B36">
        <w:rPr>
          <w:sz w:val="22"/>
          <w:szCs w:val="22"/>
        </w:rPr>
        <w:t xml:space="preserve">Corso és </w:t>
      </w:r>
      <w:proofErr w:type="spellStart"/>
      <w:r w:rsidR="009B2B36">
        <w:rPr>
          <w:sz w:val="22"/>
          <w:szCs w:val="22"/>
        </w:rPr>
        <w:t>Peppers</w:t>
      </w:r>
      <w:proofErr w:type="spellEnd"/>
      <w:r w:rsidR="009B2B36">
        <w:rPr>
          <w:sz w:val="22"/>
          <w:szCs w:val="22"/>
        </w:rPr>
        <w:t xml:space="preserve"> étterem</w:t>
      </w:r>
      <w:r w:rsidRPr="00B32BA2">
        <w:rPr>
          <w:sz w:val="22"/>
          <w:szCs w:val="22"/>
        </w:rPr>
        <w:t>. Kávét a kiállítói területen fogyaszthatnak folyamatosan, jegy ellenében.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A </w:t>
      </w:r>
      <w:proofErr w:type="gramStart"/>
      <w:r w:rsidRPr="00B32BA2">
        <w:rPr>
          <w:sz w:val="22"/>
          <w:szCs w:val="22"/>
        </w:rPr>
        <w:t>konferencia</w:t>
      </w:r>
      <w:proofErr w:type="gramEnd"/>
      <w:r w:rsidRPr="00B32BA2">
        <w:rPr>
          <w:sz w:val="22"/>
          <w:szCs w:val="22"/>
        </w:rPr>
        <w:t xml:space="preserve"> vendégeinek száma jelenleg több</w:t>
      </w:r>
      <w:r w:rsidR="00282ED9">
        <w:rPr>
          <w:sz w:val="22"/>
          <w:szCs w:val="22"/>
        </w:rPr>
        <w:t xml:space="preserve"> </w:t>
      </w:r>
      <w:r w:rsidRPr="00B32BA2">
        <w:rPr>
          <w:sz w:val="22"/>
          <w:szCs w:val="22"/>
        </w:rPr>
        <w:t xml:space="preserve">mint </w:t>
      </w:r>
      <w:r w:rsidR="00B32BA2" w:rsidRPr="00B32BA2">
        <w:rPr>
          <w:sz w:val="22"/>
          <w:szCs w:val="22"/>
        </w:rPr>
        <w:t>25</w:t>
      </w:r>
      <w:r w:rsidRPr="00B32BA2">
        <w:rPr>
          <w:sz w:val="22"/>
          <w:szCs w:val="22"/>
        </w:rPr>
        <w:t>0 fő. Az előadások és a kiállítás látogatása kizárólag a regisztrációban kapott névkitűzővel lehetséges, melyet a biztonsági szolgálat szigorúan ellenőriz. EHHEZ KÉREM VALAMENNYI KEDVES VENDÉGÜNK SZÍVES MEGÉRTÉSÉT.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Kabátjaikat a ruhatárban helyezzék el, </w:t>
      </w:r>
      <w:r w:rsidR="00050A89">
        <w:rPr>
          <w:sz w:val="22"/>
          <w:szCs w:val="22"/>
        </w:rPr>
        <w:t>a földszinten található</w:t>
      </w:r>
      <w:r w:rsidRPr="00B32BA2">
        <w:rPr>
          <w:sz w:val="22"/>
          <w:szCs w:val="22"/>
        </w:rPr>
        <w:t>.</w:t>
      </w:r>
    </w:p>
    <w:p w:rsidR="00730829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A tesztírás, mellyel megkaphatják a kreditpontokat, a </w:t>
      </w:r>
      <w:proofErr w:type="gramStart"/>
      <w:r w:rsidRPr="00B32BA2">
        <w:rPr>
          <w:sz w:val="22"/>
          <w:szCs w:val="22"/>
        </w:rPr>
        <w:t>konferencia</w:t>
      </w:r>
      <w:proofErr w:type="gramEnd"/>
      <w:r w:rsidRPr="00B32BA2">
        <w:rPr>
          <w:sz w:val="22"/>
          <w:szCs w:val="22"/>
        </w:rPr>
        <w:t xml:space="preserve"> végén lesz, szombaton. Az űrlapokat a teremben osztjuk ki. A tesztlapon az első oldalra írja be nevét és pecsétszámát. </w:t>
      </w:r>
    </w:p>
    <w:p w:rsidR="00135CC3" w:rsidRDefault="00135CC3" w:rsidP="00B32BA2">
      <w:pPr>
        <w:jc w:val="both"/>
        <w:rPr>
          <w:sz w:val="22"/>
          <w:szCs w:val="22"/>
        </w:rPr>
      </w:pPr>
    </w:p>
    <w:p w:rsidR="00135CC3" w:rsidRDefault="0053082A" w:rsidP="00B32B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csütörtöki program után </w:t>
      </w:r>
      <w:r w:rsidRPr="000C5F6A">
        <w:rPr>
          <w:b/>
          <w:sz w:val="22"/>
          <w:szCs w:val="22"/>
        </w:rPr>
        <w:t>Az endokrin anyagcsere-betegségek gyakorlati kézkönyve</w:t>
      </w:r>
      <w:r>
        <w:rPr>
          <w:sz w:val="22"/>
          <w:szCs w:val="22"/>
        </w:rPr>
        <w:t xml:space="preserve"> (2. bővített kiadás) </w:t>
      </w:r>
      <w:r w:rsidR="00E7119B">
        <w:rPr>
          <w:sz w:val="22"/>
          <w:szCs w:val="22"/>
        </w:rPr>
        <w:t xml:space="preserve">című könyv </w:t>
      </w:r>
      <w:r>
        <w:rPr>
          <w:sz w:val="22"/>
          <w:szCs w:val="22"/>
        </w:rPr>
        <w:t>kerül bemutatásra a Semmelweis Szalonban (Bud</w:t>
      </w:r>
      <w:r w:rsidR="00E7119B">
        <w:rPr>
          <w:sz w:val="22"/>
          <w:szCs w:val="22"/>
        </w:rPr>
        <w:t>apest, Üllő i út 26. 1. emelet).</w:t>
      </w:r>
    </w:p>
    <w:p w:rsidR="00E7119B" w:rsidRDefault="00E7119B" w:rsidP="00B32B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könyvbemutató után </w:t>
      </w:r>
      <w:proofErr w:type="spellStart"/>
      <w:r>
        <w:rPr>
          <w:sz w:val="22"/>
          <w:szCs w:val="22"/>
        </w:rPr>
        <w:t>Hábetler</w:t>
      </w:r>
      <w:proofErr w:type="spellEnd"/>
      <w:r>
        <w:rPr>
          <w:sz w:val="22"/>
          <w:szCs w:val="22"/>
        </w:rPr>
        <w:t xml:space="preserve"> András Művész Úr (Magyar Állami Operaház magánékese) és a Semmelweis Egyetem patológusaiból álló Rákász együttes gondoskodik a vendégek szórakoztatásáról.</w:t>
      </w:r>
    </w:p>
    <w:p w:rsidR="00A7055F" w:rsidRDefault="00A7055F" w:rsidP="00B32BA2">
      <w:pPr>
        <w:jc w:val="both"/>
        <w:rPr>
          <w:sz w:val="22"/>
          <w:szCs w:val="22"/>
        </w:rPr>
      </w:pPr>
    </w:p>
    <w:p w:rsidR="00A7055F" w:rsidRPr="00B32BA2" w:rsidRDefault="00A7055F" w:rsidP="00B32B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0C5F6A">
        <w:rPr>
          <w:b/>
          <w:sz w:val="22"/>
          <w:szCs w:val="22"/>
        </w:rPr>
        <w:t>pénteki gálavacsora</w:t>
      </w:r>
      <w:r>
        <w:rPr>
          <w:sz w:val="22"/>
          <w:szCs w:val="22"/>
        </w:rPr>
        <w:t xml:space="preserve"> a Hotel </w:t>
      </w:r>
      <w:proofErr w:type="spellStart"/>
      <w:r>
        <w:rPr>
          <w:sz w:val="22"/>
          <w:szCs w:val="22"/>
        </w:rPr>
        <w:t>Marriottban</w:t>
      </w:r>
      <w:proofErr w:type="spellEnd"/>
      <w:r>
        <w:rPr>
          <w:sz w:val="22"/>
          <w:szCs w:val="22"/>
        </w:rPr>
        <w:t xml:space="preserve"> kerül megrendezésre, ahol a fellépő</w:t>
      </w:r>
      <w:r w:rsidR="000E7B4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Rálik</w:t>
      </w:r>
      <w:proofErr w:type="spellEnd"/>
      <w:r>
        <w:rPr>
          <w:sz w:val="22"/>
          <w:szCs w:val="22"/>
        </w:rPr>
        <w:t xml:space="preserve"> Szilvia Művésznő lesz.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Az elküldött előzetes visszaigazolástól függetlenül, </w:t>
      </w:r>
      <w:proofErr w:type="gramStart"/>
      <w:r w:rsidRPr="00B32BA2">
        <w:rPr>
          <w:sz w:val="22"/>
          <w:szCs w:val="22"/>
        </w:rPr>
        <w:t>kérjük</w:t>
      </w:r>
      <w:proofErr w:type="gramEnd"/>
      <w:r w:rsidRPr="00B32BA2">
        <w:rPr>
          <w:sz w:val="22"/>
          <w:szCs w:val="22"/>
        </w:rPr>
        <w:t xml:space="preserve"> tartsa magánál a befizetését igazoló csekkszelvény / utalási bizonylat fénymásolatát. 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282ED9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Kérjük, amennyiben cég / kórház vállalta költségeinek fedezetét, kapcsolattartóján keresztül kérjük, </w:t>
      </w:r>
      <w:proofErr w:type="spellStart"/>
      <w:r w:rsidRPr="00B32BA2">
        <w:rPr>
          <w:sz w:val="22"/>
          <w:szCs w:val="22"/>
        </w:rPr>
        <w:t>győződjön</w:t>
      </w:r>
      <w:proofErr w:type="spellEnd"/>
      <w:r w:rsidRPr="00B32BA2">
        <w:rPr>
          <w:sz w:val="22"/>
          <w:szCs w:val="22"/>
        </w:rPr>
        <w:t xml:space="preserve"> meg arról, hogy </w:t>
      </w:r>
      <w:proofErr w:type="spellStart"/>
      <w:proofErr w:type="gramStart"/>
      <w:r w:rsidRPr="00B32BA2">
        <w:rPr>
          <w:sz w:val="22"/>
          <w:szCs w:val="22"/>
        </w:rPr>
        <w:t>szponzora</w:t>
      </w:r>
      <w:proofErr w:type="spellEnd"/>
      <w:proofErr w:type="gramEnd"/>
      <w:r w:rsidRPr="00B32BA2">
        <w:rPr>
          <w:sz w:val="22"/>
          <w:szCs w:val="22"/>
        </w:rPr>
        <w:t xml:space="preserve"> / támogatója elutalta-e a Convention Budapest Kft-nek az összeget. Amennyiben nem, sajnos, Öntől fogjuk kérni a költségeinek kiegyenlítését a helyszínen. Belépés a rendezvényre csak úgy lehetséges, ha költségeinek ellenértéke a Convention Budapest kft. bankszámlájára 2 nappal a rendezvény előtt megérkezik vagy Ön a helyszínen kifizeti. </w:t>
      </w:r>
    </w:p>
    <w:p w:rsidR="00282ED9" w:rsidRDefault="00282ED9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A </w:t>
      </w:r>
      <w:proofErr w:type="gramStart"/>
      <w:r w:rsidRPr="00B32BA2">
        <w:rPr>
          <w:sz w:val="22"/>
          <w:szCs w:val="22"/>
        </w:rPr>
        <w:t>konferencia</w:t>
      </w:r>
      <w:proofErr w:type="gramEnd"/>
      <w:r w:rsidRPr="00B32BA2">
        <w:rPr>
          <w:sz w:val="22"/>
          <w:szCs w:val="22"/>
        </w:rPr>
        <w:t xml:space="preserve"> várhatóan végleges programját megtalálja a www.convention.hu oldalon.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Bármilyen kérésük van, kérem, hívják </w:t>
      </w:r>
      <w:r w:rsidR="002F3F71">
        <w:rPr>
          <w:sz w:val="22"/>
          <w:szCs w:val="22"/>
        </w:rPr>
        <w:t>Zimonyi Viktória</w:t>
      </w:r>
      <w:r w:rsidRPr="00B32BA2">
        <w:rPr>
          <w:sz w:val="22"/>
          <w:szCs w:val="22"/>
        </w:rPr>
        <w:t xml:space="preserve"> </w:t>
      </w:r>
      <w:proofErr w:type="gramStart"/>
      <w:r w:rsidRPr="00B32BA2">
        <w:rPr>
          <w:sz w:val="22"/>
          <w:szCs w:val="22"/>
        </w:rPr>
        <w:t>kollégámat</w:t>
      </w:r>
      <w:proofErr w:type="gramEnd"/>
      <w:r w:rsidRPr="00B32BA2">
        <w:rPr>
          <w:sz w:val="22"/>
          <w:szCs w:val="22"/>
        </w:rPr>
        <w:t xml:space="preserve"> a 2990184-es budapesti számon.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Sikeres részvételt kívánok. </w:t>
      </w:r>
    </w:p>
    <w:p w:rsidR="002F3F71" w:rsidRPr="00B32BA2" w:rsidRDefault="002F3F71" w:rsidP="00B32BA2">
      <w:pPr>
        <w:jc w:val="both"/>
        <w:rPr>
          <w:sz w:val="22"/>
          <w:szCs w:val="22"/>
        </w:rPr>
      </w:pP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>Köszönettel: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</w:p>
    <w:p w:rsidR="00730829" w:rsidRPr="00B32BA2" w:rsidRDefault="00B32BA2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>Horvát Renáta</w:t>
      </w:r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 xml:space="preserve">projekt </w:t>
      </w:r>
      <w:proofErr w:type="gramStart"/>
      <w:r w:rsidRPr="00B32BA2">
        <w:rPr>
          <w:sz w:val="22"/>
          <w:szCs w:val="22"/>
        </w:rPr>
        <w:t>menedzser</w:t>
      </w:r>
      <w:proofErr w:type="gramEnd"/>
    </w:p>
    <w:p w:rsidR="00730829" w:rsidRPr="00B32BA2" w:rsidRDefault="00730829" w:rsidP="00B32BA2">
      <w:pPr>
        <w:jc w:val="both"/>
        <w:rPr>
          <w:sz w:val="22"/>
          <w:szCs w:val="22"/>
        </w:rPr>
      </w:pPr>
      <w:r w:rsidRPr="00B32BA2">
        <w:rPr>
          <w:sz w:val="22"/>
          <w:szCs w:val="22"/>
        </w:rPr>
        <w:t>Convention Budapest Kft.</w:t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  <w:r w:rsidRPr="00B32BA2">
        <w:rPr>
          <w:sz w:val="22"/>
          <w:szCs w:val="22"/>
        </w:rPr>
        <w:tab/>
      </w:r>
    </w:p>
    <w:sectPr w:rsidR="00730829" w:rsidRPr="00B3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7C0"/>
    <w:multiLevelType w:val="hybridMultilevel"/>
    <w:tmpl w:val="A454C7D2"/>
    <w:lvl w:ilvl="0" w:tplc="4922181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" w15:restartNumberingAfterBreak="0">
    <w:nsid w:val="33EB06A4"/>
    <w:multiLevelType w:val="hybridMultilevel"/>
    <w:tmpl w:val="601C9500"/>
    <w:lvl w:ilvl="0" w:tplc="9D7E850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" w15:restartNumberingAfterBreak="0">
    <w:nsid w:val="4B8F6917"/>
    <w:multiLevelType w:val="hybridMultilevel"/>
    <w:tmpl w:val="0552560E"/>
    <w:lvl w:ilvl="0" w:tplc="A3322536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C78E5"/>
    <w:multiLevelType w:val="hybridMultilevel"/>
    <w:tmpl w:val="2B1C1D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108E4"/>
    <w:multiLevelType w:val="hybridMultilevel"/>
    <w:tmpl w:val="73DA10F0"/>
    <w:lvl w:ilvl="0" w:tplc="6A98CA6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83324"/>
    <w:multiLevelType w:val="hybridMultilevel"/>
    <w:tmpl w:val="FE5484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95C9A"/>
    <w:multiLevelType w:val="hybridMultilevel"/>
    <w:tmpl w:val="97564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F09DB"/>
    <w:multiLevelType w:val="hybridMultilevel"/>
    <w:tmpl w:val="5F0CA328"/>
    <w:lvl w:ilvl="0" w:tplc="B0206F9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DA"/>
    <w:rsid w:val="00050A89"/>
    <w:rsid w:val="000C5F6A"/>
    <w:rsid w:val="000E7B46"/>
    <w:rsid w:val="00135CC3"/>
    <w:rsid w:val="001907DA"/>
    <w:rsid w:val="001A4071"/>
    <w:rsid w:val="00201BE5"/>
    <w:rsid w:val="00282ED9"/>
    <w:rsid w:val="002F3F71"/>
    <w:rsid w:val="004E13A3"/>
    <w:rsid w:val="00525669"/>
    <w:rsid w:val="0053082A"/>
    <w:rsid w:val="005457C5"/>
    <w:rsid w:val="005722A8"/>
    <w:rsid w:val="00592206"/>
    <w:rsid w:val="005959CA"/>
    <w:rsid w:val="00610FDA"/>
    <w:rsid w:val="00730829"/>
    <w:rsid w:val="007751FF"/>
    <w:rsid w:val="00777DD5"/>
    <w:rsid w:val="00870E6F"/>
    <w:rsid w:val="009B2B36"/>
    <w:rsid w:val="00A7055F"/>
    <w:rsid w:val="00B30E37"/>
    <w:rsid w:val="00B32BA2"/>
    <w:rsid w:val="00C27B5D"/>
    <w:rsid w:val="00E27649"/>
    <w:rsid w:val="00E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1DD5"/>
  <w15:chartTrackingRefBased/>
  <w15:docId w15:val="{9B564775-BB28-4BCF-82CF-A35C551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7D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1907DA"/>
    <w:pPr>
      <w:keepNext/>
      <w:ind w:left="360"/>
      <w:outlineLvl w:val="0"/>
    </w:pPr>
    <w:rPr>
      <w:rFonts w:ascii="Courier New" w:hAnsi="Courier New" w:cs="Courier New"/>
      <w:color w:val="auto"/>
      <w:kern w:val="36"/>
      <w:sz w:val="20"/>
      <w:szCs w:val="20"/>
      <w:u w:val="single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1907DA"/>
    <w:pPr>
      <w:keepNext/>
      <w:ind w:left="708"/>
      <w:outlineLvl w:val="3"/>
    </w:pPr>
    <w:rPr>
      <w:rFonts w:ascii="Courier New" w:hAnsi="Courier New" w:cs="Courier New"/>
      <w:b/>
      <w:bCs/>
      <w:color w:val="auto"/>
      <w:sz w:val="20"/>
      <w:szCs w:val="20"/>
    </w:rPr>
  </w:style>
  <w:style w:type="paragraph" w:styleId="Cmsor6">
    <w:name w:val="heading 6"/>
    <w:basedOn w:val="Norml"/>
    <w:link w:val="Cmsor6Char"/>
    <w:uiPriority w:val="9"/>
    <w:semiHidden/>
    <w:unhideWhenUsed/>
    <w:qFormat/>
    <w:rsid w:val="001907DA"/>
    <w:pPr>
      <w:keepNext/>
      <w:outlineLvl w:val="5"/>
    </w:pPr>
    <w:rPr>
      <w:color w:val="auto"/>
      <w:u w:val="single"/>
    </w:rPr>
  </w:style>
  <w:style w:type="paragraph" w:styleId="Cmsor7">
    <w:name w:val="heading 7"/>
    <w:basedOn w:val="Norml"/>
    <w:link w:val="Cmsor7Char"/>
    <w:uiPriority w:val="9"/>
    <w:semiHidden/>
    <w:unhideWhenUsed/>
    <w:qFormat/>
    <w:rsid w:val="001907DA"/>
    <w:pPr>
      <w:keepNext/>
      <w:ind w:firstLine="708"/>
      <w:outlineLvl w:val="6"/>
    </w:pPr>
    <w:rPr>
      <w:color w:val="auto"/>
      <w:u w:val="single"/>
    </w:rPr>
  </w:style>
  <w:style w:type="paragraph" w:styleId="Cmsor8">
    <w:name w:val="heading 8"/>
    <w:basedOn w:val="Norml"/>
    <w:link w:val="Cmsor8Char"/>
    <w:uiPriority w:val="9"/>
    <w:semiHidden/>
    <w:unhideWhenUsed/>
    <w:qFormat/>
    <w:rsid w:val="001907DA"/>
    <w:pPr>
      <w:keepNext/>
      <w:ind w:firstLine="708"/>
      <w:outlineLvl w:val="7"/>
    </w:pPr>
    <w:rPr>
      <w:b/>
      <w:bCs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07DA"/>
    <w:rPr>
      <w:rFonts w:ascii="Courier New" w:hAnsi="Courier New" w:cs="Courier New"/>
      <w:kern w:val="36"/>
      <w:sz w:val="20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07DA"/>
    <w:rPr>
      <w:rFonts w:ascii="Courier New" w:hAnsi="Courier New" w:cs="Courier New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07DA"/>
    <w:rPr>
      <w:rFonts w:ascii="Times New Roman" w:hAnsi="Times New Roman" w:cs="Times New Roman"/>
      <w:sz w:val="24"/>
      <w:szCs w:val="24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07DA"/>
    <w:rPr>
      <w:rFonts w:ascii="Times New Roman" w:hAnsi="Times New Roman" w:cs="Times New Roman"/>
      <w:sz w:val="24"/>
      <w:szCs w:val="24"/>
      <w:u w:val="single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07DA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907D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1907DA"/>
    <w:rPr>
      <w:color w:val="auto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1907D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basedOn w:val="Norml"/>
    <w:rsid w:val="001907DA"/>
    <w:pPr>
      <w:autoSpaceDE w:val="0"/>
      <w:autoSpaceDN w:val="0"/>
    </w:pPr>
    <w:rPr>
      <w:rFonts w:ascii="Arial" w:hAnsi="Arial" w:cs="Arial"/>
    </w:rPr>
  </w:style>
  <w:style w:type="character" w:styleId="Kiemels2">
    <w:name w:val="Strong"/>
    <w:basedOn w:val="Bekezdsalapbettpusa"/>
    <w:uiPriority w:val="22"/>
    <w:qFormat/>
    <w:rsid w:val="0019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PKati</dc:creator>
  <cp:keywords/>
  <dc:description/>
  <cp:lastModifiedBy>r.horvat</cp:lastModifiedBy>
  <cp:revision>34</cp:revision>
  <dcterms:created xsi:type="dcterms:W3CDTF">2016-11-14T08:25:00Z</dcterms:created>
  <dcterms:modified xsi:type="dcterms:W3CDTF">2016-11-25T09:45:00Z</dcterms:modified>
</cp:coreProperties>
</file>